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5DBE" w14:textId="77777777" w:rsidR="00894687" w:rsidRPr="005F7060" w:rsidRDefault="00894687" w:rsidP="00894687">
      <w:pPr>
        <w:spacing w:after="0" w:line="240" w:lineRule="auto"/>
        <w:jc w:val="center"/>
        <w:rPr>
          <w:rFonts w:eastAsia="Times New Roman" w:cstheme="minorHAnsi"/>
          <w:b/>
          <w:color w:val="000101"/>
          <w:sz w:val="32"/>
          <w:szCs w:val="32"/>
        </w:rPr>
      </w:pPr>
      <w:bookmarkStart w:id="0" w:name="_Hlk26887457"/>
      <w:r w:rsidRPr="005F7060">
        <w:rPr>
          <w:rFonts w:eastAsia="Times New Roman" w:cstheme="minorHAnsi"/>
          <w:b/>
          <w:color w:val="000101"/>
          <w:sz w:val="32"/>
          <w:szCs w:val="32"/>
        </w:rPr>
        <w:t>ASEEES 5</w:t>
      </w:r>
      <w:r>
        <w:rPr>
          <w:rFonts w:eastAsia="Times New Roman" w:cstheme="minorHAnsi"/>
          <w:b/>
          <w:color w:val="000101"/>
          <w:sz w:val="32"/>
          <w:szCs w:val="32"/>
        </w:rPr>
        <w:t>2</w:t>
      </w:r>
      <w:r w:rsidRPr="00010C9F">
        <w:rPr>
          <w:rFonts w:eastAsia="Times New Roman" w:cstheme="minorHAnsi"/>
          <w:b/>
          <w:color w:val="000101"/>
          <w:sz w:val="32"/>
          <w:szCs w:val="32"/>
          <w:vertAlign w:val="superscript"/>
        </w:rPr>
        <w:t>nd</w:t>
      </w:r>
      <w:r>
        <w:rPr>
          <w:rFonts w:eastAsia="Times New Roman" w:cstheme="minorHAnsi"/>
          <w:b/>
          <w:color w:val="000101"/>
          <w:sz w:val="32"/>
          <w:szCs w:val="32"/>
        </w:rPr>
        <w:t xml:space="preserve"> </w:t>
      </w:r>
      <w:r w:rsidRPr="005F7060">
        <w:rPr>
          <w:rFonts w:eastAsia="Times New Roman" w:cstheme="minorHAnsi"/>
          <w:b/>
          <w:color w:val="000101"/>
          <w:sz w:val="32"/>
          <w:szCs w:val="32"/>
        </w:rPr>
        <w:t xml:space="preserve">Annual Convention </w:t>
      </w:r>
    </w:p>
    <w:p w14:paraId="1534F581" w14:textId="126D2A2C" w:rsidR="00894687" w:rsidRPr="006A545A" w:rsidRDefault="00466C3A" w:rsidP="00894687">
      <w:pPr>
        <w:spacing w:after="0" w:line="240" w:lineRule="auto"/>
        <w:jc w:val="center"/>
        <w:rPr>
          <w:rFonts w:eastAsia="Times New Roman" w:cstheme="minorHAnsi"/>
          <w:color w:val="000101"/>
          <w:sz w:val="28"/>
          <w:szCs w:val="28"/>
        </w:rPr>
      </w:pPr>
      <w:r>
        <w:rPr>
          <w:rFonts w:eastAsia="Times New Roman" w:cstheme="minorHAnsi"/>
          <w:color w:val="000101"/>
          <w:sz w:val="28"/>
          <w:szCs w:val="28"/>
        </w:rPr>
        <w:t>Washington, DC</w:t>
      </w:r>
      <w:r w:rsidRPr="006A545A">
        <w:rPr>
          <w:rFonts w:eastAsia="Times New Roman" w:cstheme="minorHAnsi"/>
          <w:color w:val="000101"/>
          <w:sz w:val="28"/>
          <w:szCs w:val="28"/>
        </w:rPr>
        <w:t xml:space="preserve"> </w:t>
      </w:r>
      <w:bookmarkStart w:id="1" w:name="_GoBack"/>
      <w:bookmarkEnd w:id="1"/>
      <w:r w:rsidR="00894687" w:rsidRPr="006A545A">
        <w:rPr>
          <w:rFonts w:eastAsia="Times New Roman" w:cstheme="minorHAnsi"/>
          <w:color w:val="000101"/>
          <w:sz w:val="28"/>
          <w:szCs w:val="28"/>
        </w:rPr>
        <w:t xml:space="preserve">• </w:t>
      </w:r>
      <w:r w:rsidR="00894687">
        <w:rPr>
          <w:rFonts w:eastAsia="Times New Roman" w:cstheme="minorHAnsi"/>
          <w:color w:val="000101"/>
          <w:sz w:val="28"/>
          <w:szCs w:val="28"/>
        </w:rPr>
        <w:t>Thursday, November 5 to Sunday, November 8</w:t>
      </w:r>
      <w:r w:rsidR="00894687" w:rsidRPr="006A545A">
        <w:rPr>
          <w:rFonts w:eastAsia="Times New Roman" w:cstheme="minorHAnsi"/>
          <w:color w:val="000101"/>
          <w:sz w:val="28"/>
          <w:szCs w:val="28"/>
        </w:rPr>
        <w:t>, 20</w:t>
      </w:r>
      <w:r w:rsidR="00894687">
        <w:rPr>
          <w:rFonts w:eastAsia="Times New Roman" w:cstheme="minorHAnsi"/>
          <w:color w:val="000101"/>
          <w:sz w:val="28"/>
          <w:szCs w:val="28"/>
        </w:rPr>
        <w:t>20</w:t>
      </w:r>
      <w:r w:rsidR="00894687" w:rsidRPr="006A545A">
        <w:rPr>
          <w:rFonts w:eastAsia="Times New Roman" w:cstheme="minorHAnsi"/>
          <w:color w:val="000101"/>
          <w:sz w:val="28"/>
          <w:szCs w:val="28"/>
        </w:rPr>
        <w:t xml:space="preserve"> </w:t>
      </w:r>
    </w:p>
    <w:p w14:paraId="2BBB012C" w14:textId="77777777" w:rsidR="00894687" w:rsidRPr="006A545A" w:rsidRDefault="00894687" w:rsidP="0089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45A">
        <w:rPr>
          <w:rFonts w:eastAsia="Times New Roman" w:cstheme="minorHAnsi"/>
          <w:b/>
          <w:bCs/>
          <w:color w:val="000101"/>
          <w:sz w:val="28"/>
          <w:szCs w:val="28"/>
        </w:rPr>
        <w:t xml:space="preserve">Deadline: 11:59pm PT, February </w:t>
      </w:r>
      <w:r>
        <w:rPr>
          <w:rFonts w:eastAsia="Times New Roman" w:cstheme="minorHAnsi"/>
          <w:b/>
          <w:bCs/>
          <w:color w:val="000101"/>
          <w:sz w:val="28"/>
          <w:szCs w:val="28"/>
        </w:rPr>
        <w:t>15</w:t>
      </w:r>
      <w:r w:rsidRPr="006A545A">
        <w:rPr>
          <w:rFonts w:eastAsia="Times New Roman" w:cstheme="minorHAnsi"/>
          <w:b/>
          <w:bCs/>
          <w:color w:val="000101"/>
          <w:sz w:val="28"/>
          <w:szCs w:val="28"/>
        </w:rPr>
        <w:t>, 20</w:t>
      </w:r>
      <w:r>
        <w:rPr>
          <w:rFonts w:eastAsia="Times New Roman" w:cstheme="minorHAnsi"/>
          <w:b/>
          <w:bCs/>
          <w:color w:val="000101"/>
          <w:sz w:val="28"/>
          <w:szCs w:val="28"/>
        </w:rPr>
        <w:t>20</w:t>
      </w:r>
    </w:p>
    <w:p w14:paraId="4028CE60" w14:textId="77777777" w:rsidR="00894687" w:rsidRPr="007C4FC6" w:rsidRDefault="00894687" w:rsidP="008946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Late proposals will not be accepted</w:t>
      </w:r>
    </w:p>
    <w:p w14:paraId="78820719" w14:textId="77777777" w:rsidR="00894687" w:rsidRPr="005F7060" w:rsidRDefault="00894687" w:rsidP="0089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7060">
        <w:rPr>
          <w:rFonts w:eastAsia="Times New Roman" w:cstheme="minorHAnsi"/>
          <w:bCs/>
          <w:color w:val="000101"/>
          <w:sz w:val="20"/>
          <w:szCs w:val="20"/>
        </w:rPr>
        <w:t xml:space="preserve">Please email proposal to: </w:t>
      </w:r>
      <w:hyperlink r:id="rId8" w:history="1">
        <w:r w:rsidRPr="005F7060">
          <w:rPr>
            <w:rStyle w:val="Hyperlink"/>
            <w:sz w:val="20"/>
            <w:szCs w:val="20"/>
          </w:rPr>
          <w:t>aseees.proposal@pitt.edu</w:t>
        </w:r>
      </w:hyperlink>
      <w:r w:rsidRPr="005F7060">
        <w:rPr>
          <w:sz w:val="20"/>
          <w:szCs w:val="20"/>
        </w:rPr>
        <w:t xml:space="preserve">  DO NOT mail or fax the form.</w:t>
      </w:r>
    </w:p>
    <w:bookmarkEnd w:id="0"/>
    <w:p w14:paraId="0DE8B173" w14:textId="413C6D78" w:rsidR="00C048EA" w:rsidRDefault="00C048EA" w:rsidP="00617A87">
      <w:pPr>
        <w:spacing w:after="0" w:line="240" w:lineRule="auto"/>
        <w:rPr>
          <w:b/>
          <w:sz w:val="28"/>
          <w:szCs w:val="28"/>
        </w:rPr>
      </w:pPr>
    </w:p>
    <w:p w14:paraId="5B441741" w14:textId="46D1F5CA" w:rsidR="00FD246C" w:rsidRDefault="00C467FD" w:rsidP="00FD24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LIGHTNING ROUND PRESENTATION</w:t>
      </w:r>
    </w:p>
    <w:p w14:paraId="778149A2" w14:textId="35F2C22A" w:rsidR="0091637D" w:rsidRDefault="0091637D" w:rsidP="0091637D">
      <w:pPr>
        <w:spacing w:after="0" w:line="240" w:lineRule="auto"/>
        <w:rPr>
          <w:rFonts w:cstheme="minorHAnsi"/>
          <w:bCs/>
          <w:shd w:val="clear" w:color="auto" w:fill="FFFFFF"/>
        </w:rPr>
      </w:pPr>
    </w:p>
    <w:p w14:paraId="73CF4336" w14:textId="357125B6" w:rsidR="0091637D" w:rsidRDefault="0091637D" w:rsidP="0091637D">
      <w:pPr>
        <w:spacing w:after="0" w:line="240" w:lineRule="auto"/>
      </w:pPr>
      <w:r>
        <w:t xml:space="preserve">ASEEES </w:t>
      </w:r>
      <w:r w:rsidR="0017465B">
        <w:t xml:space="preserve">will schedule </w:t>
      </w:r>
      <w:r>
        <w:t>a limited number of lightning round sessions</w:t>
      </w:r>
      <w:r w:rsidR="00613B7C">
        <w:t>, made up of</w:t>
      </w:r>
      <w:r>
        <w:t xml:space="preserve"> </w:t>
      </w:r>
      <w:r w:rsidR="0017465B">
        <w:t xml:space="preserve">a </w:t>
      </w:r>
      <w:r w:rsidR="00110AD6">
        <w:t xml:space="preserve">Chair and </w:t>
      </w:r>
      <w:r w:rsidR="0017465B">
        <w:t>6-8 speakers each giving a 5-</w:t>
      </w:r>
      <w:r>
        <w:t xml:space="preserve">minute presentation in one of the following presentation types: </w:t>
      </w:r>
    </w:p>
    <w:p w14:paraId="072CBDAD" w14:textId="77777777" w:rsidR="0091637D" w:rsidRDefault="0091637D" w:rsidP="0091637D">
      <w:pPr>
        <w:spacing w:after="0" w:line="240" w:lineRule="auto"/>
        <w:sectPr w:rsidR="0091637D" w:rsidSect="00BE4B7A">
          <w:headerReference w:type="default" r:id="rId9"/>
          <w:pgSz w:w="12240" w:h="15840"/>
          <w:pgMar w:top="720" w:right="720" w:bottom="720" w:left="720" w:header="432" w:footer="576" w:gutter="0"/>
          <w:cols w:space="720"/>
          <w:docGrid w:linePitch="360"/>
        </w:sectPr>
      </w:pPr>
    </w:p>
    <w:p w14:paraId="6301F11C" w14:textId="562FE9E4" w:rsidR="0091637D" w:rsidRDefault="0091637D" w:rsidP="00613B7C">
      <w:pPr>
        <w:pStyle w:val="ListParagraph"/>
        <w:numPr>
          <w:ilvl w:val="0"/>
          <w:numId w:val="3"/>
        </w:numPr>
        <w:spacing w:after="0" w:line="240" w:lineRule="auto"/>
      </w:pPr>
      <w:r>
        <w:t>Digital Projects</w:t>
      </w:r>
    </w:p>
    <w:p w14:paraId="60437C1D" w14:textId="6D687061" w:rsidR="0091637D" w:rsidRDefault="0091637D" w:rsidP="00613B7C">
      <w:pPr>
        <w:pStyle w:val="ListParagraph"/>
        <w:numPr>
          <w:ilvl w:val="0"/>
          <w:numId w:val="3"/>
        </w:numPr>
        <w:spacing w:after="0" w:line="240" w:lineRule="auto"/>
        <w:ind w:right="-270"/>
      </w:pPr>
      <w:r>
        <w:t>New Methods &amp; Approaches in Research &amp; Teaching</w:t>
      </w:r>
    </w:p>
    <w:p w14:paraId="03441686" w14:textId="2D753A79" w:rsidR="0091637D" w:rsidRDefault="0091637D" w:rsidP="00613B7C">
      <w:pPr>
        <w:pStyle w:val="ListParagraph"/>
        <w:numPr>
          <w:ilvl w:val="0"/>
          <w:numId w:val="3"/>
        </w:numPr>
        <w:spacing w:after="0" w:line="240" w:lineRule="auto"/>
      </w:pPr>
      <w:r>
        <w:t>Dissertation Topic</w:t>
      </w:r>
    </w:p>
    <w:p w14:paraId="2292CCC0" w14:textId="609B230E" w:rsidR="0091637D" w:rsidRDefault="0091637D" w:rsidP="00613B7C">
      <w:pPr>
        <w:pStyle w:val="ListParagraph"/>
        <w:numPr>
          <w:ilvl w:val="0"/>
          <w:numId w:val="3"/>
        </w:numPr>
        <w:spacing w:after="0" w:line="240" w:lineRule="auto"/>
      </w:pPr>
      <w:r>
        <w:t>Policy Briefing</w:t>
      </w:r>
    </w:p>
    <w:p w14:paraId="622E73F1" w14:textId="77777777" w:rsidR="0091637D" w:rsidRDefault="0091637D" w:rsidP="0091637D">
      <w:pPr>
        <w:spacing w:after="0" w:line="240" w:lineRule="auto"/>
        <w:sectPr w:rsidR="0091637D" w:rsidSect="00613B7C">
          <w:type w:val="continuous"/>
          <w:pgSz w:w="12240" w:h="15840"/>
          <w:pgMar w:top="720" w:right="720" w:bottom="720" w:left="540" w:header="432" w:footer="576" w:gutter="0"/>
          <w:cols w:num="2" w:space="360"/>
          <w:docGrid w:linePitch="360"/>
        </w:sectPr>
      </w:pPr>
    </w:p>
    <w:p w14:paraId="728B18FC" w14:textId="5A755443" w:rsidR="0091637D" w:rsidRDefault="0091637D" w:rsidP="0091637D">
      <w:pPr>
        <w:spacing w:after="0" w:line="240" w:lineRule="auto"/>
      </w:pPr>
    </w:p>
    <w:p w14:paraId="206279BE" w14:textId="61623825" w:rsidR="009E3517" w:rsidRDefault="00613B7C" w:rsidP="00D978A1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The presentation</w:t>
      </w:r>
      <w:r w:rsidR="00255DDB" w:rsidRPr="00BC18EF">
        <w:rPr>
          <w:rFonts w:cstheme="minorHAnsi"/>
          <w:bCs/>
          <w:shd w:val="clear" w:color="auto" w:fill="FFFFFF"/>
        </w:rPr>
        <w:t xml:space="preserve"> proposal will be reviewed and accepted for the conference </w:t>
      </w:r>
      <w:r w:rsidR="00255DDB" w:rsidRPr="0017465B">
        <w:rPr>
          <w:rFonts w:cstheme="minorHAnsi"/>
          <w:bCs/>
          <w:u w:val="single"/>
          <w:shd w:val="clear" w:color="auto" w:fill="FFFFFF"/>
        </w:rPr>
        <w:t>only if</w:t>
      </w:r>
      <w:r w:rsidR="00255DDB" w:rsidRPr="00BC18EF">
        <w:rPr>
          <w:rFonts w:cstheme="minorHAnsi"/>
          <w:bCs/>
          <w:shd w:val="clear" w:color="auto" w:fill="FFFFFF"/>
        </w:rPr>
        <w:t xml:space="preserve"> it can be fit into a coherent </w:t>
      </w:r>
      <w:r>
        <w:rPr>
          <w:rFonts w:cstheme="minorHAnsi"/>
          <w:bCs/>
          <w:shd w:val="clear" w:color="auto" w:fill="FFFFFF"/>
        </w:rPr>
        <w:t xml:space="preserve">session </w:t>
      </w:r>
      <w:r w:rsidR="00255DDB" w:rsidRPr="00BC18EF">
        <w:rPr>
          <w:rFonts w:cstheme="minorHAnsi"/>
          <w:bCs/>
          <w:shd w:val="clear" w:color="auto" w:fill="FFFFFF"/>
        </w:rPr>
        <w:t xml:space="preserve">and if that panel is then approved by the Program Committee. Space constraints may also preclude our being able to accommodate all </w:t>
      </w:r>
      <w:r w:rsidR="00C467FD">
        <w:rPr>
          <w:rFonts w:cstheme="minorHAnsi"/>
          <w:bCs/>
          <w:shd w:val="clear" w:color="auto" w:fill="FFFFFF"/>
        </w:rPr>
        <w:t xml:space="preserve">lightning round presentations </w:t>
      </w:r>
      <w:r w:rsidR="00255DDB" w:rsidRPr="00BC18EF">
        <w:rPr>
          <w:rFonts w:cstheme="minorHAnsi"/>
          <w:bCs/>
          <w:shd w:val="clear" w:color="auto" w:fill="FFFFFF"/>
        </w:rPr>
        <w:t>proposed.</w:t>
      </w:r>
    </w:p>
    <w:p w14:paraId="7D9DB523" w14:textId="263B0C6F" w:rsidR="009E3517" w:rsidRDefault="009E3517" w:rsidP="00D978A1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</w:p>
    <w:p w14:paraId="673EAEFF" w14:textId="26945B6D" w:rsidR="00154978" w:rsidRPr="00BC18EF" w:rsidRDefault="00D1084A" w:rsidP="00255DDB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TWO-SESSION/ONE-PAPER RULE: 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A convention participant may appear </w:t>
      </w:r>
      <w:r w:rsidR="00613B7C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o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n the program in no mo</w:t>
      </w:r>
      <w:r w:rsidR="00613B7C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re than two sessions (panels, 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roundtables</w:t>
      </w:r>
      <w:r w:rsidR="00613B7C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, lightning rounds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) and may present only one </w:t>
      </w:r>
      <w:r w:rsidR="009E3517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panel 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paper. </w:t>
      </w:r>
      <w:r w:rsidR="00613B7C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L</w:t>
      </w:r>
      <w:r w:rsidR="009E3517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ightning round presentation does </w:t>
      </w:r>
      <w:r w:rsidR="009E3517" w:rsidRPr="009E3517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NOT </w:t>
      </w:r>
      <w:r w:rsidR="009E3517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count as a “paper”</w:t>
      </w:r>
      <w:r w:rsidR="00613B7C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but lightning round </w:t>
      </w:r>
      <w:r w:rsidR="009E3517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DOES count as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one</w:t>
      </w:r>
      <w:r w:rsidR="00613B7C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session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14:paraId="75E6A0CC" w14:textId="77777777" w:rsidR="00154978" w:rsidRPr="0015334E" w:rsidRDefault="00154978" w:rsidP="00154978">
      <w:pPr>
        <w:spacing w:after="0" w:line="240" w:lineRule="auto"/>
        <w:jc w:val="both"/>
        <w:rPr>
          <w:sz w:val="18"/>
          <w:szCs w:val="18"/>
          <w:shd w:val="clear" w:color="auto" w:fill="FFFFFF"/>
        </w:rPr>
      </w:pPr>
    </w:p>
    <w:p w14:paraId="2BB3AB1F" w14:textId="2E4DD54A" w:rsidR="00154978" w:rsidRDefault="001723CE">
      <w:pPr>
        <w:spacing w:after="0" w:line="240" w:lineRule="auto"/>
        <w:jc w:val="both"/>
        <w:rPr>
          <w:rStyle w:val="Hyperlink"/>
          <w:rFonts w:cstheme="minorHAnsi"/>
          <w:bCs/>
          <w:shd w:val="clear" w:color="auto" w:fill="FFFFFF"/>
        </w:rPr>
      </w:pPr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MEMBERSHIP RULE: You must be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a 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current member of ASEEES </w:t>
      </w:r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to submit a</w:t>
      </w:r>
      <w:r w:rsidR="0084780C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lightning round presentation</w:t>
      </w:r>
      <w:r w:rsidR="00154978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>. No exceptions.</w:t>
      </w:r>
      <w:r w:rsidR="00941937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2D1EAF" w:rsidRPr="00BC18E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To renew your membership, or to become a member, click </w:t>
      </w:r>
      <w:hyperlink r:id="rId10" w:history="1">
        <w:r w:rsidR="002D1EAF" w:rsidRPr="0017465B">
          <w:rPr>
            <w:rStyle w:val="Hyperlink"/>
            <w:rFonts w:cstheme="minorHAnsi"/>
            <w:bCs/>
            <w:color w:val="FF0000"/>
            <w:shd w:val="clear" w:color="auto" w:fill="FFFFFF"/>
          </w:rPr>
          <w:t>HERE</w:t>
        </w:r>
      </w:hyperlink>
      <w:r w:rsidR="008F68C6" w:rsidRPr="00BC18EF">
        <w:rPr>
          <w:rStyle w:val="Hyperlink"/>
          <w:rFonts w:cstheme="minorHAnsi"/>
          <w:bCs/>
          <w:shd w:val="clear" w:color="auto" w:fill="FFFFFF"/>
        </w:rPr>
        <w:t>.</w:t>
      </w:r>
    </w:p>
    <w:p w14:paraId="59C12F27" w14:textId="77777777" w:rsidR="001723CE" w:rsidRDefault="001723CE">
      <w:pPr>
        <w:spacing w:after="0" w:line="240" w:lineRule="auto"/>
        <w:jc w:val="both"/>
        <w:rPr>
          <w:rStyle w:val="Hyperlink"/>
          <w:rFonts w:cstheme="minorHAnsi"/>
          <w:bCs/>
          <w:shd w:val="clear" w:color="auto" w:fill="FFFFFF"/>
        </w:rPr>
      </w:pPr>
    </w:p>
    <w:p w14:paraId="633AC6BB" w14:textId="6FEC25CA" w:rsidR="001723CE" w:rsidRPr="0015334E" w:rsidRDefault="009A4786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strike/>
          <w:sz w:val="22"/>
          <w:szCs w:val="22"/>
          <w:shd w:val="clear" w:color="auto" w:fill="FFFFFF"/>
        </w:rPr>
      </w:pPr>
      <w:r w:rsidRPr="00D978A1">
        <w:rPr>
          <w:rStyle w:val="Hyperlink"/>
          <w:rFonts w:cstheme="minorHAnsi"/>
          <w:bCs/>
          <w:color w:val="auto"/>
          <w:u w:val="none"/>
          <w:shd w:val="clear" w:color="auto" w:fill="FFFFFF"/>
        </w:rPr>
        <w:t xml:space="preserve">STUDENT PARTICIPATION: </w:t>
      </w:r>
      <w:r w:rsidR="00617A87">
        <w:rPr>
          <w:rFonts w:cs="Arial"/>
          <w:shd w:val="clear" w:color="auto" w:fill="FFFFFF"/>
        </w:rPr>
        <w:t xml:space="preserve">For the lightning round, proposals from </w:t>
      </w:r>
      <w:r w:rsidR="009E3517">
        <w:rPr>
          <w:rFonts w:cs="Arial"/>
          <w:shd w:val="clear" w:color="auto" w:fill="FFFFFF"/>
        </w:rPr>
        <w:t>graduate students at all levels</w:t>
      </w:r>
      <w:r w:rsidR="00617A87">
        <w:rPr>
          <w:rFonts w:cs="Arial"/>
          <w:shd w:val="clear" w:color="auto" w:fill="FFFFFF"/>
        </w:rPr>
        <w:t xml:space="preserve"> will be considered. However, </w:t>
      </w:r>
      <w:r w:rsidRPr="0015334E">
        <w:rPr>
          <w:rFonts w:cs="Arial"/>
          <w:shd w:val="clear" w:color="auto" w:fill="FFFFFF"/>
        </w:rPr>
        <w:t>MA students who have not presented at national conferences are encouraged to present at one of the</w:t>
      </w:r>
      <w:r w:rsidRPr="0015334E">
        <w:rPr>
          <w:rStyle w:val="apple-converted-space"/>
          <w:rFonts w:cs="Arial"/>
          <w:shd w:val="clear" w:color="auto" w:fill="FFFFFF"/>
        </w:rPr>
        <w:t> </w:t>
      </w:r>
      <w:hyperlink r:id="rId11" w:history="1">
        <w:r w:rsidR="00D978A1" w:rsidRPr="00D978A1">
          <w:rPr>
            <w:rStyle w:val="Hyperlink"/>
            <w:rFonts w:cs="Arial"/>
            <w:shd w:val="clear" w:color="auto" w:fill="FFFFFF"/>
          </w:rPr>
          <w:t>regional affiliate conferences</w:t>
        </w:r>
      </w:hyperlink>
      <w:r w:rsidR="00D978A1">
        <w:rPr>
          <w:rStyle w:val="apple-converted-space"/>
          <w:rFonts w:cs="Arial"/>
          <w:shd w:val="clear" w:color="auto" w:fill="FFFFFF"/>
        </w:rPr>
        <w:t xml:space="preserve"> </w:t>
      </w:r>
      <w:r w:rsidRPr="0015334E">
        <w:rPr>
          <w:rFonts w:cs="Arial"/>
          <w:shd w:val="clear" w:color="auto" w:fill="FFFFFF"/>
        </w:rPr>
        <w:t>first.</w:t>
      </w:r>
      <w:r w:rsidR="00617A87">
        <w:rPr>
          <w:rFonts w:cs="Arial"/>
          <w:shd w:val="clear" w:color="auto" w:fill="FFFFFF"/>
        </w:rPr>
        <w:t xml:space="preserve"> </w:t>
      </w:r>
      <w:r w:rsidR="00617A87" w:rsidRPr="0015334E">
        <w:rPr>
          <w:rFonts w:cs="Arial"/>
          <w:shd w:val="clear" w:color="auto" w:fill="FFFFFF"/>
        </w:rPr>
        <w:t xml:space="preserve">Undergraduate </w:t>
      </w:r>
      <w:r w:rsidR="00617A87">
        <w:rPr>
          <w:rFonts w:cs="Arial"/>
          <w:shd w:val="clear" w:color="auto" w:fill="FFFFFF"/>
        </w:rPr>
        <w:t xml:space="preserve">presentations </w:t>
      </w:r>
      <w:r w:rsidR="009E3517">
        <w:rPr>
          <w:rFonts w:cs="Arial"/>
          <w:shd w:val="clear" w:color="auto" w:fill="FFFFFF"/>
        </w:rPr>
        <w:t xml:space="preserve">are NOT </w:t>
      </w:r>
      <w:r w:rsidR="00617A87" w:rsidRPr="0015334E">
        <w:rPr>
          <w:rFonts w:cs="Arial"/>
          <w:shd w:val="clear" w:color="auto" w:fill="FFFFFF"/>
        </w:rPr>
        <w:t xml:space="preserve">accepted. </w:t>
      </w:r>
      <w:r w:rsidRPr="0015334E">
        <w:rPr>
          <w:rFonts w:cs="Arial"/>
          <w:shd w:val="clear" w:color="auto" w:fill="FFFFFF"/>
        </w:rPr>
        <w:t xml:space="preserve">Please review </w:t>
      </w:r>
      <w:r w:rsidR="00D978A1">
        <w:rPr>
          <w:rFonts w:cs="Arial"/>
          <w:shd w:val="clear" w:color="auto" w:fill="FFFFFF"/>
        </w:rPr>
        <w:t xml:space="preserve">the </w:t>
      </w:r>
      <w:hyperlink r:id="rId12" w:history="1">
        <w:r w:rsidR="00D978A1" w:rsidRPr="00D978A1">
          <w:rPr>
            <w:rStyle w:val="Hyperlink"/>
            <w:rFonts w:cs="Arial"/>
            <w:shd w:val="clear" w:color="auto" w:fill="FFFFFF"/>
          </w:rPr>
          <w:t xml:space="preserve">General </w:t>
        </w:r>
        <w:r w:rsidR="001723CE" w:rsidRPr="0015334E">
          <w:rPr>
            <w:rStyle w:val="Hyperlink"/>
            <w:rFonts w:cstheme="minorHAnsi"/>
            <w:bCs/>
            <w:shd w:val="clear" w:color="auto" w:fill="FFFFFF"/>
          </w:rPr>
          <w:t>Rules for Convention Participa</w:t>
        </w:r>
        <w:r w:rsidR="00D978A1" w:rsidRPr="00D978A1">
          <w:rPr>
            <w:rStyle w:val="Hyperlink"/>
            <w:rFonts w:cstheme="minorHAnsi"/>
            <w:bCs/>
            <w:shd w:val="clear" w:color="auto" w:fill="FFFFFF"/>
          </w:rPr>
          <w:t>nts</w:t>
        </w:r>
      </w:hyperlink>
      <w:r w:rsidR="001723CE" w:rsidRPr="009A4786">
        <w:rPr>
          <w:rStyle w:val="Hyperlink"/>
          <w:rFonts w:cstheme="minorHAnsi"/>
          <w:bCs/>
          <w:color w:val="auto"/>
          <w:u w:val="none"/>
          <w:shd w:val="clear" w:color="auto" w:fill="FFFFFF"/>
        </w:rPr>
        <w:t>.</w:t>
      </w:r>
      <w:r w:rsidR="001723CE" w:rsidRPr="0015334E">
        <w:rPr>
          <w:rStyle w:val="Hyperlink"/>
          <w:rFonts w:cstheme="minorHAnsi"/>
          <w:bCs/>
          <w:color w:val="auto"/>
          <w:u w:val="none"/>
          <w:shd w:val="clear" w:color="auto" w:fill="FFFFFF"/>
        </w:rPr>
        <w:t xml:space="preserve"> </w:t>
      </w:r>
    </w:p>
    <w:p w14:paraId="26B8853A" w14:textId="77777777" w:rsidR="00154978" w:rsidRPr="00BC18EF" w:rsidRDefault="00154978" w:rsidP="00154978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2C52896B" w14:textId="0E09540D" w:rsidR="00154978" w:rsidRPr="0017465B" w:rsidRDefault="001723CE" w:rsidP="0015334E">
      <w:pPr>
        <w:spacing w:after="0" w:line="240" w:lineRule="auto"/>
        <w:jc w:val="both"/>
        <w:rPr>
          <w:rFonts w:cs="Tahoma"/>
          <w:b/>
          <w:bCs/>
          <w:shd w:val="clear" w:color="auto" w:fill="FFFFFF"/>
        </w:rPr>
      </w:pPr>
      <w:r>
        <w:rPr>
          <w:b/>
        </w:rPr>
        <w:t xml:space="preserve">The proposal must be completed in full and </w:t>
      </w:r>
      <w:r w:rsidR="00933DF8" w:rsidRPr="00BC18EF">
        <w:rPr>
          <w:b/>
        </w:rPr>
        <w:t>must be typed in mixed case (</w:t>
      </w:r>
      <w:r w:rsidR="009A4786">
        <w:rPr>
          <w:b/>
        </w:rPr>
        <w:t>d</w:t>
      </w:r>
      <w:r w:rsidR="00933DF8" w:rsidRPr="00BC18EF">
        <w:rPr>
          <w:b/>
        </w:rPr>
        <w:t>o not type in all caps or all lower case).</w:t>
      </w:r>
      <w:r w:rsidR="00154978" w:rsidRPr="00BC18EF">
        <w:rPr>
          <w:b/>
        </w:rPr>
        <w:t xml:space="preserve"> </w:t>
      </w:r>
      <w:r w:rsidR="00FD246C" w:rsidRPr="00BC18EF">
        <w:rPr>
          <w:b/>
        </w:rPr>
        <w:t>No hand-written proposals will be accepted.</w:t>
      </w:r>
      <w:r w:rsidR="00FD246C" w:rsidRPr="0015334E"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30E86582" w14:textId="77777777" w:rsidR="00FD246C" w:rsidRPr="00D9276E" w:rsidRDefault="00FD246C" w:rsidP="0015334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2070"/>
        <w:gridCol w:w="8640"/>
      </w:tblGrid>
      <w:tr w:rsidR="00FD246C" w14:paraId="49FA336D" w14:textId="77777777" w:rsidTr="006657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924" w14:textId="77777777" w:rsidR="00FD246C" w:rsidRPr="0076513E" w:rsidRDefault="00CE3A1B" w:rsidP="00CE3A1B">
            <w:pPr>
              <w:rPr>
                <w:b/>
              </w:rPr>
            </w:pPr>
            <w:r w:rsidRPr="0076513E">
              <w:rPr>
                <w:b/>
              </w:rPr>
              <w:t xml:space="preserve">First </w:t>
            </w:r>
            <w:r w:rsidR="00FD246C" w:rsidRPr="0076513E">
              <w:rPr>
                <w:b/>
              </w:rPr>
              <w:t>Name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DC5" w14:textId="77777777" w:rsidR="00FD246C" w:rsidRDefault="00FD246C" w:rsidP="00CE3A1B"/>
        </w:tc>
      </w:tr>
      <w:tr w:rsidR="00CE3A1B" w14:paraId="42E22CDB" w14:textId="77777777" w:rsidTr="006657DE">
        <w:tc>
          <w:tcPr>
            <w:tcW w:w="2070" w:type="dxa"/>
            <w:tcBorders>
              <w:top w:val="single" w:sz="4" w:space="0" w:color="auto"/>
            </w:tcBorders>
          </w:tcPr>
          <w:p w14:paraId="1E93B3AB" w14:textId="77777777" w:rsidR="00CE3A1B" w:rsidRPr="0076513E" w:rsidRDefault="00CE3A1B" w:rsidP="00CE3A1B">
            <w:pPr>
              <w:rPr>
                <w:b/>
              </w:rPr>
            </w:pPr>
            <w:r w:rsidRPr="0076513E">
              <w:rPr>
                <w:b/>
              </w:rPr>
              <w:t>Last Name</w:t>
            </w: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3605D25" w14:textId="77777777" w:rsidR="00CE3A1B" w:rsidRDefault="00CE3A1B" w:rsidP="00CE3A1B"/>
        </w:tc>
      </w:tr>
      <w:tr w:rsidR="00FD246C" w:rsidRPr="009D64A5" w14:paraId="1F6E6F4E" w14:textId="77777777" w:rsidTr="006657DE">
        <w:tc>
          <w:tcPr>
            <w:tcW w:w="2070" w:type="dxa"/>
          </w:tcPr>
          <w:p w14:paraId="79DFB448" w14:textId="77777777" w:rsidR="00FD246C" w:rsidRPr="0076513E" w:rsidRDefault="00FD246C" w:rsidP="00CE3A1B">
            <w:pPr>
              <w:rPr>
                <w:rFonts w:cstheme="minorHAnsi"/>
                <w:b/>
              </w:rPr>
            </w:pPr>
            <w:r w:rsidRPr="0076513E">
              <w:rPr>
                <w:rFonts w:cstheme="minorHAnsi"/>
                <w:b/>
              </w:rPr>
              <w:t>Email</w:t>
            </w:r>
          </w:p>
        </w:tc>
        <w:tc>
          <w:tcPr>
            <w:tcW w:w="8640" w:type="dxa"/>
          </w:tcPr>
          <w:p w14:paraId="16142F7C" w14:textId="77777777" w:rsidR="00FD246C" w:rsidRPr="009D64A5" w:rsidRDefault="00FD246C" w:rsidP="00CE3A1B">
            <w:pPr>
              <w:jc w:val="both"/>
              <w:rPr>
                <w:rFonts w:cstheme="minorHAnsi"/>
              </w:rPr>
            </w:pPr>
          </w:p>
        </w:tc>
      </w:tr>
      <w:tr w:rsidR="00FD246C" w:rsidRPr="009D64A5" w14:paraId="29FB011C" w14:textId="77777777" w:rsidTr="006657DE">
        <w:tc>
          <w:tcPr>
            <w:tcW w:w="2070" w:type="dxa"/>
          </w:tcPr>
          <w:p w14:paraId="49DE0A83" w14:textId="77777777" w:rsidR="00FD246C" w:rsidRPr="0076513E" w:rsidRDefault="00FD246C" w:rsidP="00CE3A1B">
            <w:pPr>
              <w:rPr>
                <w:rFonts w:cstheme="minorHAnsi"/>
                <w:b/>
              </w:rPr>
            </w:pPr>
            <w:r w:rsidRPr="0076513E">
              <w:rPr>
                <w:rFonts w:cstheme="minorHAnsi"/>
                <w:b/>
              </w:rPr>
              <w:t>Institutional Affiliation</w:t>
            </w:r>
          </w:p>
        </w:tc>
        <w:tc>
          <w:tcPr>
            <w:tcW w:w="8640" w:type="dxa"/>
          </w:tcPr>
          <w:p w14:paraId="6646175C" w14:textId="77777777" w:rsidR="00FD246C" w:rsidRPr="009D64A5" w:rsidRDefault="00FD246C" w:rsidP="00CE3A1B">
            <w:pPr>
              <w:jc w:val="both"/>
              <w:rPr>
                <w:rFonts w:cstheme="minorHAnsi"/>
              </w:rPr>
            </w:pPr>
          </w:p>
        </w:tc>
      </w:tr>
      <w:tr w:rsidR="00FD246C" w:rsidRPr="009D64A5" w14:paraId="7145729C" w14:textId="77777777" w:rsidTr="006657DE">
        <w:tc>
          <w:tcPr>
            <w:tcW w:w="2070" w:type="dxa"/>
            <w:tcBorders>
              <w:bottom w:val="single" w:sz="4" w:space="0" w:color="auto"/>
            </w:tcBorders>
          </w:tcPr>
          <w:p w14:paraId="1D665D1A" w14:textId="77777777" w:rsidR="00FD246C" w:rsidRPr="0076513E" w:rsidRDefault="00D1084A" w:rsidP="00CE3A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</w:tc>
        <w:tc>
          <w:tcPr>
            <w:tcW w:w="8640" w:type="dxa"/>
          </w:tcPr>
          <w:p w14:paraId="7B0E5E52" w14:textId="77777777" w:rsidR="00FD246C" w:rsidRPr="009D64A5" w:rsidRDefault="00FD246C" w:rsidP="00CE3A1B">
            <w:pPr>
              <w:jc w:val="both"/>
              <w:rPr>
                <w:rFonts w:cstheme="minorHAnsi"/>
              </w:rPr>
            </w:pPr>
          </w:p>
        </w:tc>
      </w:tr>
      <w:tr w:rsidR="00FD246C" w:rsidRPr="009D64A5" w14:paraId="35B06B47" w14:textId="77777777" w:rsidTr="006657DE">
        <w:tc>
          <w:tcPr>
            <w:tcW w:w="2070" w:type="dxa"/>
            <w:tcBorders>
              <w:bottom w:val="single" w:sz="12" w:space="0" w:color="auto"/>
            </w:tcBorders>
          </w:tcPr>
          <w:p w14:paraId="104AD092" w14:textId="77777777" w:rsidR="00FD246C" w:rsidRPr="00EA2A5E" w:rsidRDefault="00533A5C" w:rsidP="00CE3A1B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b/>
                <w:color w:val="202020"/>
              </w:rPr>
              <w:t>CV</w:t>
            </w:r>
            <w:r w:rsidR="0076513E" w:rsidRPr="0076513E">
              <w:rPr>
                <w:rFonts w:cstheme="minorHAnsi"/>
                <w:b/>
                <w:color w:val="202020"/>
              </w:rPr>
              <w:t xml:space="preserve"> I</w:t>
            </w:r>
            <w:r w:rsidR="00FD246C" w:rsidRPr="0076513E">
              <w:rPr>
                <w:rFonts w:cstheme="minorHAnsi"/>
                <w:b/>
                <w:color w:val="202020"/>
              </w:rPr>
              <w:t>nformation</w:t>
            </w:r>
            <w:r w:rsidR="00FD246C">
              <w:rPr>
                <w:rFonts w:cstheme="minorHAnsi"/>
                <w:color w:val="202020"/>
              </w:rPr>
              <w:t xml:space="preserve"> </w:t>
            </w:r>
            <w:r w:rsidR="00FD246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14:paraId="21303B4C" w14:textId="77777777" w:rsidR="00FD246C" w:rsidRPr="00FE7C4B" w:rsidRDefault="00FD246C" w:rsidP="00CE3A1B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14:paraId="525F864F" w14:textId="32F80DE8" w:rsidR="00FD246C" w:rsidRPr="0017465B" w:rsidRDefault="008F68C6" w:rsidP="00FE59C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17465B">
              <w:rPr>
                <w:rFonts w:cstheme="minorHAnsi"/>
                <w:sz w:val="19"/>
                <w:szCs w:val="19"/>
              </w:rPr>
              <w:t>[Please be brief – no more than a paragraph. If you already added your information into the “CV Information” textbox under “My Information” on the ASEEES Member site, then you do not need to complete this portion.]</w:t>
            </w:r>
          </w:p>
        </w:tc>
      </w:tr>
      <w:tr w:rsidR="00FD246C" w:rsidRPr="00271753" w14:paraId="586A0817" w14:textId="77777777" w:rsidTr="006657DE">
        <w:tc>
          <w:tcPr>
            <w:tcW w:w="2070" w:type="dxa"/>
          </w:tcPr>
          <w:p w14:paraId="4C104FD2" w14:textId="77777777" w:rsidR="00FD246C" w:rsidRPr="0076513E" w:rsidRDefault="00FD246C" w:rsidP="00CE3A1B">
            <w:pPr>
              <w:rPr>
                <w:rFonts w:cstheme="minorHAnsi"/>
                <w:b/>
              </w:rPr>
            </w:pPr>
            <w:r w:rsidRPr="0076513E">
              <w:rPr>
                <w:rFonts w:cstheme="minorHAnsi"/>
                <w:b/>
              </w:rPr>
              <w:lastRenderedPageBreak/>
              <w:t xml:space="preserve">Category </w:t>
            </w:r>
          </w:p>
          <w:p w14:paraId="28D2FAA4" w14:textId="77777777" w:rsidR="00FD246C" w:rsidRPr="0017465B" w:rsidRDefault="00FD246C" w:rsidP="00CE3A1B">
            <w:pPr>
              <w:rPr>
                <w:rFonts w:cstheme="minorHAnsi"/>
                <w:sz w:val="19"/>
                <w:szCs w:val="19"/>
              </w:rPr>
            </w:pPr>
            <w:r w:rsidRPr="0017465B">
              <w:rPr>
                <w:rFonts w:cstheme="minorHAnsi"/>
                <w:sz w:val="19"/>
                <w:szCs w:val="19"/>
              </w:rPr>
              <w:t>(Select only one)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alias w:val="Category: Select one"/>
            <w:tag w:val="Category: Select one"/>
            <w:id w:val="528147905"/>
            <w:placeholder>
              <w:docPart w:val="8B50B15127634CC6AA40DB9DA32D74E6"/>
            </w:placeholder>
            <w:showingPlcHdr/>
            <w:dropDownList>
              <w:listItem w:displayText="Anthropology/Cultural Studies" w:value="Anthropology/Cultural Studies"/>
              <w:listItem w:value="Choose an item."/>
              <w:listItem w:displayText="Arts: Art History, Achitecture, Performance Art, Photography" w:value="Arts: Art History, Achitecture, Performance Art, Photography"/>
              <w:listItem w:displayText="Cinema/Television/Electronic Media" w:value="Cinema/Television/Electronic Media"/>
              <w:listItem w:displayText="Digital Humanities" w:value="Digital Humanities"/>
              <w:listItem w:displayText="Early Slavic, East European and Eurasian Studies to 1800" w:value="Early Slavic, East European and Eurasian Studies to 1800"/>
              <w:listItem w:displayText="Economic History/Economics/Business" w:value="Economic History/Economics/Business"/>
              <w:listItem w:displayText="Gender Studies/LGBTQ" w:value="Gender Studies/LGBTQ"/>
              <w:listItem w:displayText="Geography/Urban Studies" w:value="Geography/Urban Studies"/>
              <w:listItem w:displayText="History:  Central &amp; SE Europe, 1800-1918" w:value="History:  Central &amp; SE Europe, 1800-1918"/>
              <w:listItem w:displayText="History:  Central &amp; SE Europe, since 1918" w:value="History:  Central &amp; SE Europe, since 1918"/>
              <w:listItem w:displayText="History:  Russian and Eurasian, 1800-1924" w:value="History:  Russian and Eurasian, 1800-1924"/>
              <w:listItem w:displayText="History:  Russian and Eurasian, since 1924" w:value="History:  Russian and Eurasian, since 1924"/>
              <w:listItem w:displayText="International Relations/Security Studies/Foreign Policy" w:value="International Relations/Security Studies/Foreign Policy"/>
              <w:listItem w:displayText="Jewish Studies" w:value="Jewish Studies"/>
              <w:listItem w:displayText="Library/Information Sciences" w:value="Library/Information Sciences"/>
              <w:listItem w:displayText="Linguistics/Language Pedagogy/Translation" w:value="Linguistics/Language Pedagogy/Translation"/>
              <w:listItem w:displayText="Literature:  Comparative" w:value="Literature:  Comparative"/>
              <w:listItem w:displayText="Literature:  Central and Southeast Europe" w:value="Literature:  Central and Southeast Europe"/>
              <w:listItem w:displayText="Lilterature:  Russian and Eurasian" w:value="Lilterature:  Russian and Eurasian"/>
              <w:listItem w:displayText="Professional Development/Non-language Pedagogy/State-of-Field" w:value="Professional Development/Non-language Pedagogy/State-of-Field"/>
              <w:listItem w:displayText="Religion/Philosophy" w:value="Religion/Philosophy"/>
              <w:listItem w:displayText="Sociology/Public Health/Eduation" w:value="Sociology/Public Health/Eduation"/>
            </w:dropDownList>
          </w:sdtPr>
          <w:sdtEndPr/>
          <w:sdtContent>
            <w:tc>
              <w:tcPr>
                <w:tcW w:w="8640" w:type="dxa"/>
              </w:tcPr>
              <w:p w14:paraId="40E626C4" w14:textId="4A6C203A" w:rsidR="00FD246C" w:rsidRPr="00DF4CF8" w:rsidRDefault="0015334E" w:rsidP="0015334E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  <w:fldChar w:fldCharType="begin">
                    <w:ffData>
                      <w:name w:val="Category"/>
                      <w:enabled/>
                      <w:calcOnExit w:val="0"/>
                      <w:ddList>
                        <w:listEntry w:val="Anthropology/Cultural Studies"/>
                        <w:listEntry w:val="Arts: Art History/Architecture/Museum/Performance "/>
                        <w:listEntry w:val="Cinema/TV/Electronic Media"/>
                        <w:listEntry w:val="Digital Humanities"/>
                        <w:listEntry w:val="Economic History/Economics/Business"/>
                        <w:listEntry w:val="Geography/Urban Studies"/>
                        <w:listEntry w:val="Gender Studies"/>
                        <w:listEntry w:val="Early Slavic, E.Euro &amp; Eurasian Studies, to 1800"/>
                        <w:listEntry w:val="History: Central and Southeast Europe 1800-1918"/>
                        <w:listEntry w:val="History: Central and Southeast Europe, Since 1918"/>
                        <w:listEntry w:val="History: Russian and Eurasian, 1800-1924"/>
                        <w:listEntry w:val="History: Russian and Eurasian, since 1924"/>
                        <w:listEntry w:val="Int'l Relations/Security Studies/Foreign Policy "/>
                        <w:listEntry w:val="Jewish Studies"/>
                        <w:listEntry w:val="Library/Information Studies"/>
                        <w:listEntry w:val="Linguistics/Language Pedagogy/Translation"/>
                        <w:listEntry w:val="Literature: Comparative"/>
                        <w:listEntry w:val="Literature: Central and Southeast Europe"/>
                        <w:listEntry w:val="Politics/Law"/>
                        <w:listEntry w:val="Prof. Devel/Non-lang Pedagogy/State-of-Field "/>
                        <w:listEntry w:val="Religion/Philosophy"/>
                        <w:listEntry w:val="Sociology/Public Heath/Education"/>
                      </w:ddList>
                    </w:ffData>
                  </w:fldChar>
                </w:r>
                <w:bookmarkStart w:id="2" w:name="Category"/>
                <w: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  <w:instrText xml:space="preserve"> FORMDROPDOWN </w:instrText>
                </w:r>
                <w:r w:rsidR="00466C3A"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r>
                <w:r w:rsidR="00466C3A"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617A87" w:rsidRPr="00271753" w14:paraId="75AC06C7" w14:textId="77777777" w:rsidTr="006657DE">
        <w:tc>
          <w:tcPr>
            <w:tcW w:w="2070" w:type="dxa"/>
          </w:tcPr>
          <w:p w14:paraId="6A9FE3F4" w14:textId="37FF75F1" w:rsidR="00617A87" w:rsidRPr="004B7D6E" w:rsidRDefault="00617A87" w:rsidP="00617A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Presentation</w:t>
            </w:r>
            <w:r w:rsidRPr="0076513E">
              <w:rPr>
                <w:rFonts w:cstheme="minorHAnsi"/>
                <w:b/>
              </w:rPr>
              <w:t xml:space="preserve"> Title </w:t>
            </w:r>
          </w:p>
        </w:tc>
        <w:tc>
          <w:tcPr>
            <w:tcW w:w="8640" w:type="dxa"/>
          </w:tcPr>
          <w:p w14:paraId="12F9011A" w14:textId="77777777" w:rsidR="00617A87" w:rsidRDefault="00617A87" w:rsidP="00617A87">
            <w:pPr>
              <w:jc w:val="both"/>
              <w:rPr>
                <w:rFonts w:cstheme="minorHAnsi"/>
              </w:rPr>
            </w:pPr>
          </w:p>
        </w:tc>
      </w:tr>
      <w:tr w:rsidR="00617A87" w:rsidRPr="00271753" w14:paraId="4A6F1060" w14:textId="77777777" w:rsidTr="006657DE">
        <w:tc>
          <w:tcPr>
            <w:tcW w:w="2070" w:type="dxa"/>
          </w:tcPr>
          <w:p w14:paraId="7F434448" w14:textId="6154802A" w:rsidR="00617A87" w:rsidRPr="004B7D6E" w:rsidRDefault="00617A87" w:rsidP="0017465B">
            <w:pPr>
              <w:rPr>
                <w:rFonts w:cstheme="minorHAnsi"/>
                <w:b/>
              </w:rPr>
            </w:pPr>
            <w:r w:rsidRPr="0076513E">
              <w:rPr>
                <w:rFonts w:cstheme="minorHAnsi"/>
                <w:b/>
              </w:rPr>
              <w:t>Abstract:</w:t>
            </w:r>
            <w:r w:rsidRPr="009D64A5">
              <w:rPr>
                <w:rFonts w:cstheme="minorHAnsi"/>
              </w:rPr>
              <w:t xml:space="preserve"> </w:t>
            </w:r>
            <w:r w:rsidRPr="00FE7C4B">
              <w:rPr>
                <w:rFonts w:cstheme="minorHAnsi"/>
                <w:color w:val="202020"/>
                <w:sz w:val="18"/>
                <w:szCs w:val="18"/>
              </w:rPr>
              <w:t xml:space="preserve">Provide a 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1 paragraph description of the </w:t>
            </w:r>
            <w:r w:rsidR="0017465B">
              <w:rPr>
                <w:rFonts w:cstheme="minorHAnsi"/>
                <w:color w:val="202020"/>
                <w:sz w:val="18"/>
                <w:szCs w:val="18"/>
              </w:rPr>
              <w:t>presentation</w:t>
            </w:r>
            <w:r w:rsidRPr="00FE7C4B">
              <w:rPr>
                <w:rFonts w:cstheme="minorHAnsi"/>
                <w:color w:val="202020"/>
                <w:sz w:val="18"/>
                <w:szCs w:val="18"/>
              </w:rPr>
              <w:t>’s topic, in language that would be clear to someone who is not a specialist on the topic.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</w:tcPr>
          <w:p w14:paraId="529F7597" w14:textId="77777777" w:rsidR="00617A87" w:rsidRDefault="00617A87" w:rsidP="00617A87">
            <w:pPr>
              <w:jc w:val="both"/>
              <w:rPr>
                <w:rFonts w:cstheme="minorHAnsi"/>
              </w:rPr>
            </w:pPr>
          </w:p>
        </w:tc>
      </w:tr>
      <w:tr w:rsidR="004B7D6E" w:rsidRPr="00271753" w14:paraId="436822B7" w14:textId="77777777" w:rsidTr="006657DE">
        <w:tc>
          <w:tcPr>
            <w:tcW w:w="2070" w:type="dxa"/>
          </w:tcPr>
          <w:p w14:paraId="5D92D201" w14:textId="77777777" w:rsidR="004B7D6E" w:rsidRDefault="00617A87">
            <w:pPr>
              <w:rPr>
                <w:rFonts w:cstheme="minorHAnsi"/>
                <w:b/>
              </w:rPr>
            </w:pPr>
            <w:r w:rsidRPr="00617A87">
              <w:rPr>
                <w:rFonts w:cstheme="minorHAnsi"/>
                <w:b/>
              </w:rPr>
              <w:t>Presentation Type</w:t>
            </w:r>
          </w:p>
          <w:p w14:paraId="0855FDFC" w14:textId="48C70675" w:rsidR="00617A87" w:rsidRPr="00617A87" w:rsidRDefault="00617A87">
            <w:pPr>
              <w:rPr>
                <w:rFonts w:cstheme="minorHAnsi"/>
                <w:sz w:val="19"/>
                <w:szCs w:val="19"/>
              </w:rPr>
            </w:pPr>
            <w:r w:rsidRPr="00617A87">
              <w:rPr>
                <w:rFonts w:cstheme="minorHAnsi"/>
                <w:sz w:val="19"/>
                <w:szCs w:val="19"/>
              </w:rPr>
              <w:t>(Select only one)</w:t>
            </w:r>
          </w:p>
        </w:tc>
        <w:tc>
          <w:tcPr>
            <w:tcW w:w="8640" w:type="dxa"/>
          </w:tcPr>
          <w:p w14:paraId="5551F0B9" w14:textId="30E78637" w:rsidR="00617A87" w:rsidRPr="00617A87" w:rsidRDefault="00466C3A" w:rsidP="00617A87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32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7A87">
              <w:rPr>
                <w:rFonts w:cstheme="minorHAnsi"/>
                <w:sz w:val="20"/>
                <w:szCs w:val="20"/>
              </w:rPr>
              <w:t xml:space="preserve"> </w:t>
            </w:r>
            <w:r w:rsidR="00617A87" w:rsidRPr="00617A87">
              <w:rPr>
                <w:rFonts w:cstheme="minorHAnsi"/>
                <w:sz w:val="20"/>
                <w:szCs w:val="20"/>
              </w:rPr>
              <w:t>Digital Project</w:t>
            </w:r>
          </w:p>
          <w:p w14:paraId="28737137" w14:textId="1905E7E5" w:rsidR="004B7D6E" w:rsidRPr="00617A87" w:rsidRDefault="00466C3A" w:rsidP="00617A87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517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7A87">
              <w:rPr>
                <w:rFonts w:cstheme="minorHAnsi"/>
                <w:sz w:val="20"/>
                <w:szCs w:val="20"/>
              </w:rPr>
              <w:t xml:space="preserve"> </w:t>
            </w:r>
            <w:r w:rsidR="00617A87" w:rsidRPr="00617A87">
              <w:rPr>
                <w:rFonts w:cstheme="minorHAnsi"/>
                <w:sz w:val="20"/>
                <w:szCs w:val="20"/>
              </w:rPr>
              <w:t xml:space="preserve">Dissertation Topic   </w:t>
            </w:r>
          </w:p>
          <w:p w14:paraId="2254FF45" w14:textId="68403F26" w:rsidR="00617A87" w:rsidRPr="00617A87" w:rsidRDefault="00466C3A" w:rsidP="00617A87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531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7A87" w:rsidRPr="00617A87">
              <w:rPr>
                <w:rFonts w:cstheme="minorHAnsi"/>
                <w:sz w:val="20"/>
                <w:szCs w:val="20"/>
              </w:rPr>
              <w:t xml:space="preserve"> New Methods and Approaches in Research and Teaching</w:t>
            </w:r>
          </w:p>
          <w:p w14:paraId="65FD59BA" w14:textId="6912E1EE" w:rsidR="00617A87" w:rsidRPr="009D64A5" w:rsidRDefault="00466C3A" w:rsidP="00617A87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7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7A87" w:rsidRPr="00617A87">
              <w:rPr>
                <w:rFonts w:cstheme="minorHAnsi"/>
                <w:sz w:val="20"/>
                <w:szCs w:val="20"/>
              </w:rPr>
              <w:t xml:space="preserve"> Policy Briefing</w:t>
            </w:r>
          </w:p>
        </w:tc>
      </w:tr>
      <w:tr w:rsidR="00617A87" w:rsidRPr="00271753" w14:paraId="3CCB729A" w14:textId="77777777" w:rsidTr="006657DE">
        <w:tc>
          <w:tcPr>
            <w:tcW w:w="2070" w:type="dxa"/>
          </w:tcPr>
          <w:p w14:paraId="2E3ACB68" w14:textId="77777777" w:rsidR="00617A87" w:rsidRPr="004B7D6E" w:rsidRDefault="00617A87" w:rsidP="00617A87">
            <w:pPr>
              <w:rPr>
                <w:rFonts w:cstheme="minorHAnsi"/>
                <w:b/>
              </w:rPr>
            </w:pPr>
            <w:r w:rsidRPr="004B7D6E">
              <w:rPr>
                <w:rFonts w:cstheme="minorHAnsi"/>
                <w:b/>
              </w:rPr>
              <w:t>Keywords</w:t>
            </w:r>
          </w:p>
          <w:p w14:paraId="0D08A0C6" w14:textId="209A1346" w:rsidR="00617A87" w:rsidRPr="0076513E" w:rsidRDefault="00617A87" w:rsidP="00617A87">
            <w:pPr>
              <w:rPr>
                <w:rFonts w:cstheme="minorHAnsi"/>
                <w:b/>
              </w:rPr>
            </w:pPr>
            <w:r w:rsidRPr="004B7D6E">
              <w:rPr>
                <w:rFonts w:cstheme="minorHAnsi"/>
                <w:sz w:val="19"/>
                <w:szCs w:val="19"/>
              </w:rPr>
              <w:t xml:space="preserve">Please enter up to </w:t>
            </w:r>
            <w:r>
              <w:rPr>
                <w:rFonts w:cstheme="minorHAnsi"/>
                <w:sz w:val="19"/>
                <w:szCs w:val="19"/>
              </w:rPr>
              <w:t>5</w:t>
            </w:r>
            <w:r w:rsidRPr="004B7D6E">
              <w:rPr>
                <w:rFonts w:cstheme="minorHAnsi"/>
                <w:sz w:val="19"/>
                <w:szCs w:val="19"/>
              </w:rPr>
              <w:t xml:space="preserve"> keywords</w:t>
            </w:r>
            <w:r>
              <w:rPr>
                <w:rFonts w:cstheme="minorHAnsi"/>
                <w:sz w:val="19"/>
                <w:szCs w:val="19"/>
              </w:rPr>
              <w:t xml:space="preserve">, which </w:t>
            </w:r>
            <w:r w:rsidRPr="004B7D6E">
              <w:rPr>
                <w:rFonts w:cstheme="minorHAnsi"/>
                <w:sz w:val="19"/>
                <w:szCs w:val="19"/>
              </w:rPr>
              <w:t xml:space="preserve">will be used </w:t>
            </w:r>
            <w:r>
              <w:rPr>
                <w:rFonts w:cstheme="minorHAnsi"/>
                <w:sz w:val="19"/>
                <w:szCs w:val="19"/>
              </w:rPr>
              <w:t>to construct panels</w:t>
            </w:r>
            <w:r w:rsidRPr="004B7D6E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8640" w:type="dxa"/>
          </w:tcPr>
          <w:p w14:paraId="1F0C7AB0" w14:textId="51E22AA3" w:rsidR="00617A87" w:rsidRPr="009D64A5" w:rsidRDefault="00617A87" w:rsidP="00617A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4B7D6E">
              <w:rPr>
                <w:rFonts w:cstheme="minorHAnsi"/>
                <w:sz w:val="19"/>
                <w:szCs w:val="19"/>
              </w:rPr>
              <w:t>Examples and types of useful keywords: Tolstoy, Pushkin, poetry, science fiction, Hungary, Romania, Central Asia, Balkans, Roma, Warsaw, St. Petersburg, Stalin, Putin, WWI, WWII, 18th century, post-so</w:t>
            </w:r>
            <w:r>
              <w:rPr>
                <w:rFonts w:cstheme="minorHAnsi"/>
                <w:sz w:val="19"/>
                <w:szCs w:val="19"/>
              </w:rPr>
              <w:t>cialist, nationalism, migration]</w:t>
            </w:r>
          </w:p>
        </w:tc>
      </w:tr>
      <w:tr w:rsidR="006657DE" w14:paraId="31CA2A34" w14:textId="77777777" w:rsidTr="006657DE">
        <w:tc>
          <w:tcPr>
            <w:tcW w:w="2070" w:type="dxa"/>
          </w:tcPr>
          <w:p w14:paraId="34699B6E" w14:textId="77777777" w:rsidR="006657DE" w:rsidRPr="004B7D6E" w:rsidRDefault="006657DE" w:rsidP="008431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A/V</w:t>
            </w:r>
          </w:p>
        </w:tc>
        <w:tc>
          <w:tcPr>
            <w:tcW w:w="8640" w:type="dxa"/>
          </w:tcPr>
          <w:p w14:paraId="527CAA32" w14:textId="77777777" w:rsidR="006657DE" w:rsidRPr="002D0C3D" w:rsidRDefault="006657DE" w:rsidP="008431F8">
            <w:pPr>
              <w:ind w:left="720"/>
              <w:rPr>
                <w:sz w:val="19"/>
                <w:szCs w:val="19"/>
              </w:rPr>
            </w:pPr>
            <w:r w:rsidRPr="002D0C3D">
              <w:rPr>
                <w:sz w:val="19"/>
                <w:szCs w:val="19"/>
              </w:rPr>
              <w:t>Will you require a digital projector for your presentation/session?</w:t>
            </w:r>
          </w:p>
          <w:p w14:paraId="139A14D6" w14:textId="77777777" w:rsidR="006657DE" w:rsidRPr="002D0C3D" w:rsidRDefault="00466C3A" w:rsidP="008431F8">
            <w:pPr>
              <w:ind w:left="72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9133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7D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6657DE">
              <w:rPr>
                <w:sz w:val="19"/>
                <w:szCs w:val="19"/>
              </w:rPr>
              <w:t xml:space="preserve">  YES                     </w:t>
            </w:r>
            <w:r w:rsidR="006657DE" w:rsidRPr="002D0C3D">
              <w:rPr>
                <w:sz w:val="19"/>
                <w:szCs w:val="19"/>
              </w:rPr>
              <w:t>NO</w:t>
            </w:r>
            <w:r w:rsidR="006657DE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97983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7D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  <w:p w14:paraId="191E12F6" w14:textId="77777777" w:rsidR="006657DE" w:rsidRDefault="006657DE" w:rsidP="008431F8">
            <w:pPr>
              <w:jc w:val="both"/>
              <w:rPr>
                <w:rFonts w:cstheme="minorHAnsi"/>
              </w:rPr>
            </w:pPr>
          </w:p>
        </w:tc>
      </w:tr>
    </w:tbl>
    <w:p w14:paraId="7903D12D" w14:textId="77777777" w:rsidR="00BE4B7A" w:rsidRDefault="00BE4B7A" w:rsidP="00D1084A">
      <w:pPr>
        <w:spacing w:after="0" w:line="240" w:lineRule="auto"/>
        <w:ind w:right="360"/>
        <w:rPr>
          <w:rFonts w:cstheme="minorHAnsi"/>
          <w:color w:val="000000"/>
          <w:shd w:val="clear" w:color="auto" w:fill="FFFFFF"/>
        </w:rPr>
      </w:pPr>
    </w:p>
    <w:p w14:paraId="227CAFAC" w14:textId="77777777" w:rsidR="00BE4B7A" w:rsidRDefault="00BE4B7A" w:rsidP="00BE4B7A">
      <w:pPr>
        <w:pStyle w:val="Footer"/>
        <w:ind w:right="360"/>
        <w:jc w:val="center"/>
      </w:pPr>
    </w:p>
    <w:p w14:paraId="246C2AEF" w14:textId="77777777" w:rsidR="00D1084A" w:rsidRDefault="00D1084A" w:rsidP="00BE4B7A">
      <w:pPr>
        <w:pStyle w:val="Footer"/>
        <w:ind w:right="360"/>
        <w:jc w:val="center"/>
      </w:pPr>
    </w:p>
    <w:p w14:paraId="5468FD83" w14:textId="77777777" w:rsidR="00BE4B7A" w:rsidRPr="002A75D8" w:rsidRDefault="00BE4B7A" w:rsidP="00BE4B7A">
      <w:pPr>
        <w:spacing w:after="0" w:line="240" w:lineRule="auto"/>
        <w:ind w:right="360"/>
        <w:jc w:val="center"/>
        <w:rPr>
          <w:rFonts w:cstheme="minorHAnsi"/>
        </w:rPr>
      </w:pPr>
    </w:p>
    <w:sectPr w:rsidR="00BE4B7A" w:rsidRPr="002A75D8" w:rsidSect="0091637D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7E675" w14:textId="77777777" w:rsidR="00AA1667" w:rsidRDefault="00AA1667" w:rsidP="00FD246C">
      <w:pPr>
        <w:spacing w:after="0" w:line="240" w:lineRule="auto"/>
      </w:pPr>
      <w:r>
        <w:separator/>
      </w:r>
    </w:p>
  </w:endnote>
  <w:endnote w:type="continuationSeparator" w:id="0">
    <w:p w14:paraId="405586A6" w14:textId="77777777" w:rsidR="00AA1667" w:rsidRDefault="00AA1667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2DF3" w14:textId="77777777" w:rsidR="00AA1667" w:rsidRDefault="00AA1667" w:rsidP="00FD246C">
      <w:pPr>
        <w:spacing w:after="0" w:line="240" w:lineRule="auto"/>
      </w:pPr>
      <w:r>
        <w:separator/>
      </w:r>
    </w:p>
  </w:footnote>
  <w:footnote w:type="continuationSeparator" w:id="0">
    <w:p w14:paraId="16015246" w14:textId="77777777" w:rsidR="00AA1667" w:rsidRDefault="00AA1667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A820" w14:textId="2D088F7B" w:rsidR="00CE3A1B" w:rsidRDefault="00CE3A1B" w:rsidP="00FD2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65E6"/>
    <w:multiLevelType w:val="hybridMultilevel"/>
    <w:tmpl w:val="E2F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650"/>
    <w:multiLevelType w:val="hybridMultilevel"/>
    <w:tmpl w:val="6CC2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6C"/>
    <w:rsid w:val="0001637B"/>
    <w:rsid w:val="000660A0"/>
    <w:rsid w:val="000E1987"/>
    <w:rsid w:val="00105CE7"/>
    <w:rsid w:val="00110AD6"/>
    <w:rsid w:val="00114BD9"/>
    <w:rsid w:val="00126F52"/>
    <w:rsid w:val="001337D2"/>
    <w:rsid w:val="0015334E"/>
    <w:rsid w:val="00154978"/>
    <w:rsid w:val="001723CE"/>
    <w:rsid w:val="0017465B"/>
    <w:rsid w:val="00255DDB"/>
    <w:rsid w:val="002C0C8A"/>
    <w:rsid w:val="002D1EAF"/>
    <w:rsid w:val="002D3DD3"/>
    <w:rsid w:val="002E1593"/>
    <w:rsid w:val="003B0435"/>
    <w:rsid w:val="003C480B"/>
    <w:rsid w:val="00407719"/>
    <w:rsid w:val="0042131E"/>
    <w:rsid w:val="00466C3A"/>
    <w:rsid w:val="004B7D6E"/>
    <w:rsid w:val="00533A5C"/>
    <w:rsid w:val="005575B4"/>
    <w:rsid w:val="00613B7C"/>
    <w:rsid w:val="00617A87"/>
    <w:rsid w:val="006657DE"/>
    <w:rsid w:val="006A4268"/>
    <w:rsid w:val="006D66AD"/>
    <w:rsid w:val="007036BE"/>
    <w:rsid w:val="0076513E"/>
    <w:rsid w:val="008220E5"/>
    <w:rsid w:val="0084780C"/>
    <w:rsid w:val="00871790"/>
    <w:rsid w:val="00894687"/>
    <w:rsid w:val="008F58BE"/>
    <w:rsid w:val="008F68C6"/>
    <w:rsid w:val="0091637D"/>
    <w:rsid w:val="00933DF8"/>
    <w:rsid w:val="00941937"/>
    <w:rsid w:val="009A4786"/>
    <w:rsid w:val="009E3517"/>
    <w:rsid w:val="00A963D4"/>
    <w:rsid w:val="00AA1667"/>
    <w:rsid w:val="00AD377A"/>
    <w:rsid w:val="00AE546E"/>
    <w:rsid w:val="00BC18EF"/>
    <w:rsid w:val="00BE0CD1"/>
    <w:rsid w:val="00BE4B7A"/>
    <w:rsid w:val="00C048EA"/>
    <w:rsid w:val="00C467FD"/>
    <w:rsid w:val="00CA7E51"/>
    <w:rsid w:val="00CD7C1C"/>
    <w:rsid w:val="00CE3A1B"/>
    <w:rsid w:val="00D1084A"/>
    <w:rsid w:val="00D170FE"/>
    <w:rsid w:val="00D8427B"/>
    <w:rsid w:val="00D978A1"/>
    <w:rsid w:val="00DC63E6"/>
    <w:rsid w:val="00EC7250"/>
    <w:rsid w:val="00F02A38"/>
    <w:rsid w:val="00FC4D91"/>
    <w:rsid w:val="00FD246C"/>
    <w:rsid w:val="00FE4A60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90DA52"/>
  <w15:docId w15:val="{0CD16034-DC92-477B-A04D-B94BC4F2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styleId="PlaceholderText">
    <w:name w:val="Placeholder Text"/>
    <w:basedOn w:val="DefaultParagraphFont"/>
    <w:uiPriority w:val="99"/>
    <w:semiHidden/>
    <w:rsid w:val="004213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1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84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637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ees.proposal@pit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ees.org/convention/ru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ees.org/news-events/regional-conferen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ees.org/membership/individu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50B15127634CC6AA40DB9DA32D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DFB8-235D-41E8-9328-72A01B41731F}"/>
      </w:docPartPr>
      <w:docPartBody>
        <w:p w:rsidR="006602B3" w:rsidRDefault="0067138C" w:rsidP="0067138C">
          <w:pPr>
            <w:pStyle w:val="8B50B15127634CC6AA40DB9DA32D74E612"/>
          </w:pPr>
          <w:r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begin">
              <w:ffData>
                <w:name w:val="Category"/>
                <w:enabled/>
                <w:calcOnExit w:val="0"/>
                <w:ddList>
                  <w:listEntry w:val="Anthropology/Cultural Studies"/>
                  <w:listEntry w:val="Arts: Art History/Architecture/Museum/Performance "/>
                  <w:listEntry w:val="Cinema/TV/Electronic Media"/>
                  <w:listEntry w:val="Digital Humanities"/>
                  <w:listEntry w:val="Economic History/Economics/Business"/>
                  <w:listEntry w:val="Geography/Urban Studies"/>
                  <w:listEntry w:val="Gender Studies"/>
                  <w:listEntry w:val="Early Slavic, E.Euro &amp; Eurasian Studies, to 1800"/>
                  <w:listEntry w:val="History: Central and Southeast Europe 1800-1918"/>
                  <w:listEntry w:val="History: Central and Southeast Europe, Since 1918"/>
                  <w:listEntry w:val="History: Russian and Eurasian, 1800-1924"/>
                  <w:listEntry w:val="History: Russian and Eurasian, since 1924"/>
                  <w:listEntry w:val="Int'l Relations/Security Studies/Foreign Policy "/>
                  <w:listEntry w:val="Jewish Studies"/>
                  <w:listEntry w:val="Library/Information Studies"/>
                  <w:listEntry w:val="Linguistics/Language Pedagogy/Translation"/>
                  <w:listEntry w:val="Literature: Comparative"/>
                  <w:listEntry w:val="Literature: Central and Southeast Europe"/>
                  <w:listEntry w:val="Politics/Law"/>
                  <w:listEntry w:val="Prof. Devel/Non-lang Pedagogy/State-of-Field "/>
                  <w:listEntry w:val="Religion/Philosophy"/>
                  <w:listEntry w:val="Sociology/Public Heath/Education"/>
                </w:ddList>
              </w:ffData>
            </w:fldChar>
          </w:r>
          <w:bookmarkStart w:id="0" w:name="Category"/>
          <w:r>
            <w:rPr>
              <w:rFonts w:asciiTheme="minorHAnsi" w:hAnsiTheme="minorHAnsi" w:cstheme="minorHAnsi"/>
              <w:color w:val="000000"/>
              <w:sz w:val="18"/>
              <w:szCs w:val="18"/>
            </w:rPr>
            <w:instrText xml:space="preserve"> FORMDROPDOWN </w:instrText>
          </w:r>
          <w:r w:rsidR="006A2C0C">
            <w:rPr>
              <w:rFonts w:asciiTheme="minorHAnsi" w:hAnsiTheme="minorHAnsi" w:cstheme="minorHAnsi"/>
              <w:color w:val="000000"/>
              <w:sz w:val="18"/>
              <w:szCs w:val="18"/>
            </w:rPr>
          </w:r>
          <w:r w:rsidR="006A2C0C"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color w:val="000000"/>
              <w:sz w:val="18"/>
              <w:szCs w:val="18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6A4"/>
    <w:rsid w:val="001B31A4"/>
    <w:rsid w:val="002736A4"/>
    <w:rsid w:val="005210A0"/>
    <w:rsid w:val="006326A0"/>
    <w:rsid w:val="006602B3"/>
    <w:rsid w:val="0067138C"/>
    <w:rsid w:val="006A2C0C"/>
    <w:rsid w:val="007F4A16"/>
    <w:rsid w:val="00910C38"/>
    <w:rsid w:val="00A17281"/>
    <w:rsid w:val="00A2702D"/>
    <w:rsid w:val="00A33BBC"/>
    <w:rsid w:val="00C630E4"/>
    <w:rsid w:val="00C7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0B15127634CC6AA40DB9DA32D74E6">
    <w:name w:val="8B50B15127634CC6AA40DB9DA32D74E6"/>
    <w:rsid w:val="002736A4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138C"/>
    <w:rPr>
      <w:color w:val="808080"/>
    </w:rPr>
  </w:style>
  <w:style w:type="paragraph" w:customStyle="1" w:styleId="8B50B15127634CC6AA40DB9DA32D74E61">
    <w:name w:val="8B50B15127634CC6AA40DB9DA32D74E61"/>
    <w:rsid w:val="002736A4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2">
    <w:name w:val="8B50B15127634CC6AA40DB9DA32D74E62"/>
    <w:rsid w:val="006602B3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3">
    <w:name w:val="8B50B15127634CC6AA40DB9DA32D74E63"/>
    <w:rsid w:val="00C7371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4">
    <w:name w:val="8B50B15127634CC6AA40DB9DA32D74E64"/>
    <w:rsid w:val="00C7371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5">
    <w:name w:val="8B50B15127634CC6AA40DB9DA32D74E65"/>
    <w:rsid w:val="00C7371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5057C5D92854D7A8E8B2E267A6A2680">
    <w:name w:val="85057C5D92854D7A8E8B2E267A6A2680"/>
    <w:rsid w:val="00C73711"/>
  </w:style>
  <w:style w:type="paragraph" w:customStyle="1" w:styleId="8B50B15127634CC6AA40DB9DA32D74E66">
    <w:name w:val="8B50B15127634CC6AA40DB9DA32D74E66"/>
    <w:rsid w:val="00C7371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7">
    <w:name w:val="8B50B15127634CC6AA40DB9DA32D74E67"/>
    <w:rsid w:val="00C7371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8">
    <w:name w:val="8B50B15127634CC6AA40DB9DA32D74E68"/>
    <w:rsid w:val="00C7371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9">
    <w:name w:val="8B50B15127634CC6AA40DB9DA32D74E69"/>
    <w:rsid w:val="00C7371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10">
    <w:name w:val="8B50B15127634CC6AA40DB9DA32D74E610"/>
    <w:rsid w:val="00C7371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11">
    <w:name w:val="8B50B15127634CC6AA40DB9DA32D74E611"/>
    <w:rsid w:val="00A1728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B50B15127634CC6AA40DB9DA32D74E612">
    <w:name w:val="8B50B15127634CC6AA40DB9DA32D74E612"/>
    <w:rsid w:val="0067138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471C-BF90-4D30-8DA7-A2DDA884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ASEEES NewsNet</dc:creator>
  <cp:lastModifiedBy>Caulfield, Sean G</cp:lastModifiedBy>
  <cp:revision>3</cp:revision>
  <dcterms:created xsi:type="dcterms:W3CDTF">2019-12-13T16:24:00Z</dcterms:created>
  <dcterms:modified xsi:type="dcterms:W3CDTF">2019-12-13T16:52:00Z</dcterms:modified>
</cp:coreProperties>
</file>